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6D" w:rsidRDefault="00590E6D" w:rsidP="00590E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Tableau des longueurs d’onde caractéristiques de quelques éléments chimiques</w:t>
      </w:r>
    </w:p>
    <w:p w:rsidR="00590E6D" w:rsidRDefault="00590E6D" w:rsidP="00590E6D">
      <w:pPr>
        <w:jc w:val="center"/>
        <w:rPr>
          <w:rFonts w:ascii="Arial" w:hAnsi="Arial" w:cs="Arial"/>
          <w:sz w:val="20"/>
          <w:szCs w:val="20"/>
        </w:rPr>
      </w:pPr>
    </w:p>
    <w:p w:rsidR="00590E6D" w:rsidRDefault="00590E6D" w:rsidP="00590E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compléter avec les résultats de vos mesures</w:t>
      </w:r>
    </w:p>
    <w:p w:rsidR="00C01CE3" w:rsidRDefault="00C01CE3" w:rsidP="00590E6D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1134"/>
        <w:gridCol w:w="1134"/>
        <w:gridCol w:w="1134"/>
        <w:gridCol w:w="1134"/>
        <w:gridCol w:w="1134"/>
        <w:gridCol w:w="1134"/>
      </w:tblGrid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H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434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He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402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469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525E" w:rsidRPr="00553A9F" w:rsidRDefault="006712BD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505</w:t>
            </w:r>
            <w:bookmarkStart w:id="0" w:name="_GoBack"/>
            <w:bookmarkEnd w:id="0"/>
          </w:p>
        </w:tc>
      </w:tr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Ne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Mg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nl-NL"/>
              </w:rPr>
            </w:pPr>
            <w:r w:rsidRPr="00553A9F">
              <w:rPr>
                <w:sz w:val="20"/>
                <w:szCs w:val="20"/>
                <w:lang w:val="nl-N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553A9F">
              <w:rPr>
                <w:sz w:val="20"/>
                <w:szCs w:val="20"/>
                <w:lang w:val="en-GB"/>
              </w:rPr>
              <w:t>Ca</w:t>
            </w:r>
            <w:proofErr w:type="spellEnd"/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443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559</w:t>
            </w:r>
          </w:p>
        </w:tc>
      </w:tr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Ti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</w:rPr>
            </w:pPr>
            <w:r w:rsidRPr="00553A9F">
              <w:rPr>
                <w:sz w:val="20"/>
                <w:szCs w:val="20"/>
              </w:rPr>
              <w:t>467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</w:rPr>
            </w:pPr>
            <w:r w:rsidRPr="00553A9F"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</w:rPr>
            </w:pPr>
            <w:r w:rsidRPr="00553A9F">
              <w:rPr>
                <w:sz w:val="20"/>
                <w:szCs w:val="20"/>
              </w:rPr>
              <w:t>498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04525E" w:rsidRPr="00553A9F" w:rsidTr="00D50F4C">
        <w:trPr>
          <w:trHeight w:val="340"/>
        </w:trPr>
        <w:tc>
          <w:tcPr>
            <w:tcW w:w="136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 w:rsidRPr="00553A9F">
              <w:rPr>
                <w:sz w:val="20"/>
                <w:szCs w:val="20"/>
                <w:lang w:val="en-GB"/>
              </w:rPr>
              <w:t>Fe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438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467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492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496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527</w:t>
            </w:r>
          </w:p>
        </w:tc>
        <w:tc>
          <w:tcPr>
            <w:tcW w:w="1134" w:type="dxa"/>
            <w:vAlign w:val="center"/>
          </w:tcPr>
          <w:p w:rsidR="0004525E" w:rsidRPr="00553A9F" w:rsidRDefault="0004525E" w:rsidP="0004525E">
            <w:pPr>
              <w:pStyle w:val="Corpsdetexte2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533</w:t>
            </w:r>
          </w:p>
        </w:tc>
      </w:tr>
    </w:tbl>
    <w:p w:rsidR="00590E6D" w:rsidRPr="00553A9F" w:rsidRDefault="00590E6D" w:rsidP="00590E6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90E6D" w:rsidRDefault="00590E6D" w:rsidP="00590E6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90E6D" w:rsidRPr="00553A9F" w:rsidRDefault="00590E6D" w:rsidP="00590E6D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90E6D" w:rsidRPr="00590E6D" w:rsidRDefault="00590E6D" w:rsidP="00590E6D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90E6D" w:rsidRDefault="00590E6D">
      <w:pPr>
        <w:spacing w:after="200" w:line="276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br w:type="page"/>
      </w:r>
    </w:p>
    <w:p w:rsidR="00590E6D" w:rsidRDefault="00590E6D" w:rsidP="00590E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Tableau des longueurs d’onde des raies d’absorption présentes dans les spectres d’étoiles</w:t>
      </w:r>
    </w:p>
    <w:p w:rsidR="00590E6D" w:rsidRDefault="00590E6D" w:rsidP="00590E6D">
      <w:pPr>
        <w:jc w:val="center"/>
        <w:rPr>
          <w:rFonts w:ascii="Arial" w:hAnsi="Arial" w:cs="Arial"/>
          <w:sz w:val="20"/>
          <w:szCs w:val="20"/>
        </w:rPr>
      </w:pPr>
    </w:p>
    <w:p w:rsidR="00590E6D" w:rsidRDefault="00590E6D" w:rsidP="00590E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compléter avec les résultats de vos mesures</w:t>
      </w:r>
    </w:p>
    <w:p w:rsidR="00590E6D" w:rsidRDefault="00590E6D" w:rsidP="00590E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90E6D" w:rsidRDefault="00590E6D" w:rsidP="00590E6D">
      <w:pPr>
        <w:jc w:val="center"/>
        <w:rPr>
          <w:rFonts w:ascii="Arial" w:hAnsi="Arial" w:cs="Arial"/>
          <w:sz w:val="20"/>
          <w:szCs w:val="20"/>
        </w:rPr>
      </w:pPr>
      <w:r w:rsidRPr="00B36F68">
        <w:rPr>
          <w:rFonts w:ascii="Arial" w:hAnsi="Arial" w:cs="Arial"/>
          <w:b/>
          <w:color w:val="FF0000"/>
          <w:sz w:val="20"/>
          <w:szCs w:val="20"/>
        </w:rPr>
        <w:t>ATTENTION</w:t>
      </w:r>
      <w:r>
        <w:rPr>
          <w:rFonts w:ascii="Arial" w:hAnsi="Arial" w:cs="Arial"/>
          <w:sz w:val="20"/>
          <w:szCs w:val="20"/>
        </w:rPr>
        <w:t> : toutes les cases ne seront pas nécessairement à remplir</w:t>
      </w:r>
    </w:p>
    <w:p w:rsidR="00590E6D" w:rsidRDefault="00590E6D" w:rsidP="00590E6D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853"/>
        <w:gridCol w:w="853"/>
        <w:gridCol w:w="854"/>
        <w:gridCol w:w="854"/>
        <w:gridCol w:w="854"/>
        <w:gridCol w:w="854"/>
        <w:gridCol w:w="854"/>
        <w:gridCol w:w="854"/>
      </w:tblGrid>
      <w:tr w:rsidR="00590E6D" w:rsidRPr="0017246B" w:rsidTr="00AC3EEF">
        <w:trPr>
          <w:trHeight w:val="340"/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8</w:t>
            </w:r>
          </w:p>
        </w:tc>
      </w:tr>
      <w:tr w:rsidR="00590E6D" w:rsidRPr="0017246B" w:rsidTr="00AC3EEF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E6D" w:rsidRPr="0017246B" w:rsidTr="00AC3EEF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90E6D" w:rsidRDefault="00590E6D" w:rsidP="00590E6D"/>
    <w:p w:rsidR="00590E6D" w:rsidRDefault="00590E6D" w:rsidP="00590E6D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853"/>
        <w:gridCol w:w="853"/>
        <w:gridCol w:w="854"/>
        <w:gridCol w:w="854"/>
        <w:gridCol w:w="854"/>
        <w:gridCol w:w="854"/>
        <w:gridCol w:w="854"/>
        <w:gridCol w:w="854"/>
      </w:tblGrid>
      <w:tr w:rsidR="00590E6D" w:rsidRPr="0017246B" w:rsidTr="00AC3EEF">
        <w:trPr>
          <w:trHeight w:val="340"/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590E6D" w:rsidRPr="0017246B" w:rsidTr="00AC3EEF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E6D" w:rsidRPr="0017246B" w:rsidTr="00AC3EEF">
        <w:trPr>
          <w:jc w:val="center"/>
        </w:trPr>
        <w:tc>
          <w:tcPr>
            <w:tcW w:w="1354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90E6D" w:rsidRDefault="00590E6D" w:rsidP="00590E6D"/>
    <w:p w:rsidR="00590E6D" w:rsidRDefault="00590E6D" w:rsidP="00590E6D"/>
    <w:p w:rsidR="00590E6D" w:rsidRDefault="00590E6D" w:rsidP="00590E6D">
      <w:pPr>
        <w:jc w:val="center"/>
        <w:rPr>
          <w:rFonts w:ascii="Arial" w:hAnsi="Arial" w:cs="Arial"/>
          <w:b/>
          <w:sz w:val="20"/>
          <w:szCs w:val="20"/>
        </w:rPr>
      </w:pPr>
      <w:r w:rsidRPr="00590E6D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</w:t>
      </w:r>
    </w:p>
    <w:p w:rsidR="00590E6D" w:rsidRDefault="00590E6D" w:rsidP="00590E6D">
      <w:pPr>
        <w:jc w:val="center"/>
        <w:rPr>
          <w:rFonts w:ascii="Arial" w:hAnsi="Arial" w:cs="Arial"/>
          <w:b/>
          <w:sz w:val="20"/>
          <w:szCs w:val="20"/>
        </w:rPr>
      </w:pPr>
    </w:p>
    <w:p w:rsidR="00590E6D" w:rsidRDefault="00590E6D" w:rsidP="00590E6D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Tableau des longueurs d’onde des raies d’absorption présentes dans les spectres d’étoiles</w:t>
      </w:r>
    </w:p>
    <w:p w:rsidR="00590E6D" w:rsidRDefault="00590E6D" w:rsidP="00590E6D">
      <w:pPr>
        <w:jc w:val="center"/>
        <w:rPr>
          <w:rFonts w:ascii="Arial" w:hAnsi="Arial" w:cs="Arial"/>
          <w:sz w:val="20"/>
        </w:rPr>
      </w:pPr>
    </w:p>
    <w:p w:rsidR="00590E6D" w:rsidRPr="004753FA" w:rsidRDefault="00590E6D" w:rsidP="00590E6D">
      <w:pPr>
        <w:jc w:val="center"/>
        <w:rPr>
          <w:rFonts w:ascii="Arial" w:hAnsi="Arial" w:cs="Arial"/>
          <w:sz w:val="20"/>
        </w:rPr>
      </w:pPr>
      <w:r w:rsidRPr="004753FA">
        <w:rPr>
          <w:rFonts w:ascii="Arial" w:hAnsi="Arial" w:cs="Arial"/>
          <w:sz w:val="20"/>
        </w:rPr>
        <w:t>Autre</w:t>
      </w:r>
      <w:r>
        <w:rPr>
          <w:rFonts w:ascii="Arial" w:hAnsi="Arial" w:cs="Arial"/>
          <w:sz w:val="20"/>
        </w:rPr>
        <w:t xml:space="preserve"> modèle de </w:t>
      </w:r>
      <w:r w:rsidRPr="004753FA">
        <w:rPr>
          <w:rFonts w:ascii="Arial" w:hAnsi="Arial" w:cs="Arial"/>
          <w:sz w:val="20"/>
        </w:rPr>
        <w:t>tableau vierge</w:t>
      </w:r>
    </w:p>
    <w:p w:rsidR="00590E6D" w:rsidRDefault="00590E6D" w:rsidP="00590E6D"/>
    <w:p w:rsidR="00590E6D" w:rsidRDefault="00590E6D" w:rsidP="00590E6D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123"/>
        <w:gridCol w:w="1120"/>
        <w:gridCol w:w="1120"/>
        <w:gridCol w:w="1120"/>
        <w:gridCol w:w="1120"/>
        <w:gridCol w:w="1120"/>
      </w:tblGrid>
      <w:tr w:rsidR="00590E6D" w:rsidRPr="0017246B" w:rsidTr="00AC3EEF">
        <w:trPr>
          <w:trHeight w:val="340"/>
          <w:jc w:val="center"/>
        </w:trPr>
        <w:tc>
          <w:tcPr>
            <w:tcW w:w="1081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885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6</w:t>
            </w:r>
          </w:p>
        </w:tc>
      </w:tr>
      <w:tr w:rsidR="00590E6D" w:rsidRPr="0017246B" w:rsidTr="00AC3EEF">
        <w:trPr>
          <w:jc w:val="center"/>
        </w:trPr>
        <w:tc>
          <w:tcPr>
            <w:tcW w:w="1081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885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E6D" w:rsidRPr="0017246B" w:rsidTr="00AC3EEF">
        <w:trPr>
          <w:jc w:val="center"/>
        </w:trPr>
        <w:tc>
          <w:tcPr>
            <w:tcW w:w="1081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885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4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90E6D" w:rsidRDefault="00590E6D" w:rsidP="00590E6D"/>
    <w:tbl>
      <w:tblPr>
        <w:tblW w:w="80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123"/>
        <w:gridCol w:w="1120"/>
        <w:gridCol w:w="1120"/>
        <w:gridCol w:w="1120"/>
        <w:gridCol w:w="1120"/>
        <w:gridCol w:w="1120"/>
      </w:tblGrid>
      <w:tr w:rsidR="00590E6D" w:rsidRPr="0017246B" w:rsidTr="00AC3EEF">
        <w:trPr>
          <w:trHeight w:val="340"/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Raie n°</w:t>
            </w:r>
          </w:p>
        </w:tc>
        <w:tc>
          <w:tcPr>
            <w:tcW w:w="1123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</w:tr>
      <w:tr w:rsidR="00590E6D" w:rsidRPr="0017246B" w:rsidTr="00AC3EEF">
        <w:trPr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>Longueur d’onde (nm)</w:t>
            </w:r>
          </w:p>
        </w:tc>
        <w:tc>
          <w:tcPr>
            <w:tcW w:w="1123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0E6D" w:rsidRPr="0017246B" w:rsidTr="00AC3EEF">
        <w:trPr>
          <w:jc w:val="center"/>
        </w:trPr>
        <w:tc>
          <w:tcPr>
            <w:tcW w:w="1371" w:type="dxa"/>
            <w:shd w:val="clear" w:color="auto" w:fill="E0E0E0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  <w:r w:rsidRPr="0017246B">
              <w:rPr>
                <w:rFonts w:ascii="Arial" w:hAnsi="Arial" w:cs="Arial"/>
                <w:sz w:val="20"/>
              </w:rPr>
              <w:t xml:space="preserve">Elément </w:t>
            </w:r>
            <w:r>
              <w:rPr>
                <w:rFonts w:ascii="Arial" w:hAnsi="Arial" w:cs="Arial"/>
                <w:sz w:val="20"/>
              </w:rPr>
              <w:t xml:space="preserve">chimique </w:t>
            </w:r>
            <w:r w:rsidRPr="0017246B">
              <w:rPr>
                <w:rFonts w:ascii="Arial" w:hAnsi="Arial" w:cs="Arial"/>
                <w:sz w:val="20"/>
              </w:rPr>
              <w:t>possible</w:t>
            </w:r>
          </w:p>
        </w:tc>
        <w:tc>
          <w:tcPr>
            <w:tcW w:w="1123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20" w:type="dxa"/>
            <w:vAlign w:val="center"/>
          </w:tcPr>
          <w:p w:rsidR="00590E6D" w:rsidRPr="0017246B" w:rsidRDefault="00590E6D" w:rsidP="00AC3E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90E6D" w:rsidRDefault="00590E6D" w:rsidP="00590E6D">
      <w:pPr>
        <w:jc w:val="center"/>
        <w:rPr>
          <w:rFonts w:ascii="Arial" w:hAnsi="Arial" w:cs="Arial"/>
          <w:b/>
          <w:sz w:val="20"/>
          <w:szCs w:val="20"/>
        </w:rPr>
      </w:pPr>
    </w:p>
    <w:p w:rsidR="00590E6D" w:rsidRDefault="00590E6D" w:rsidP="00590E6D">
      <w:pPr>
        <w:jc w:val="center"/>
        <w:rPr>
          <w:rFonts w:ascii="Arial" w:hAnsi="Arial" w:cs="Arial"/>
          <w:b/>
          <w:sz w:val="20"/>
          <w:szCs w:val="20"/>
        </w:rPr>
      </w:pPr>
    </w:p>
    <w:p w:rsidR="00590E6D" w:rsidRPr="00590E6D" w:rsidRDefault="00590E6D" w:rsidP="00590E6D">
      <w:pPr>
        <w:jc w:val="center"/>
        <w:rPr>
          <w:rFonts w:ascii="Arial" w:hAnsi="Arial" w:cs="Arial"/>
          <w:b/>
          <w:sz w:val="20"/>
          <w:szCs w:val="20"/>
        </w:rPr>
      </w:pPr>
    </w:p>
    <w:p w:rsidR="00590E6D" w:rsidRDefault="00590E6D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B1E56" w:rsidRDefault="00BB1E56" w:rsidP="00BB1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Divers documents pouvant être utiles à la rédaction de votre compte rendu</w:t>
      </w:r>
    </w:p>
    <w:p w:rsidR="00BB1E56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Pr="00553A9F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Pr="00553A9F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Pr="0092466E" w:rsidRDefault="00BB1E56" w:rsidP="00BB1E56">
      <w:pPr>
        <w:rPr>
          <w:rFonts w:ascii="Arial" w:hAnsi="Arial" w:cs="Arial"/>
          <w:b/>
          <w:sz w:val="20"/>
          <w:szCs w:val="20"/>
          <w:u w:val="single"/>
        </w:rPr>
      </w:pPr>
    </w:p>
    <w:p w:rsidR="00BB1E56" w:rsidRPr="0092466E" w:rsidRDefault="00BB1E56" w:rsidP="00BB1E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Extrait du</w:t>
      </w:r>
      <w:r w:rsidRPr="0092466E">
        <w:rPr>
          <w:rFonts w:ascii="Arial" w:hAnsi="Arial" w:cs="Arial"/>
          <w:b/>
          <w:sz w:val="20"/>
          <w:szCs w:val="20"/>
          <w:u w:val="single"/>
        </w:rPr>
        <w:t xml:space="preserve"> spectre de </w:t>
      </w:r>
      <w:proofErr w:type="spellStart"/>
      <w:r w:rsidRPr="0092466E">
        <w:rPr>
          <w:rFonts w:ascii="Arial" w:hAnsi="Arial" w:cs="Arial"/>
          <w:b/>
          <w:sz w:val="20"/>
          <w:szCs w:val="20"/>
          <w:u w:val="single"/>
        </w:rPr>
        <w:t>Rigel</w:t>
      </w:r>
      <w:proofErr w:type="spellEnd"/>
    </w:p>
    <w:p w:rsidR="00BB1E56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Default="00BB1E56" w:rsidP="00BB1E56">
      <w:pPr>
        <w:jc w:val="center"/>
      </w:pPr>
      <w:r w:rsidRPr="0092466E">
        <w:rPr>
          <w:noProof/>
        </w:rPr>
        <w:drawing>
          <wp:inline distT="0" distB="0" distL="0" distR="0" wp14:anchorId="0C91FC71" wp14:editId="578E283B">
            <wp:extent cx="5760720" cy="334303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el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00"/>
                    <a:stretch/>
                  </pic:blipFill>
                  <pic:spPr bwMode="auto">
                    <a:xfrm>
                      <a:off x="0" y="0"/>
                      <a:ext cx="5760720" cy="33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E56" w:rsidRDefault="00BB1E56" w:rsidP="00BB1E56"/>
    <w:p w:rsidR="00BB1E56" w:rsidRDefault="00BB1E56" w:rsidP="00BB1E56">
      <w:pPr>
        <w:jc w:val="center"/>
      </w:pPr>
      <w:proofErr w:type="gramStart"/>
      <w:r>
        <w:t>et</w:t>
      </w:r>
      <w:proofErr w:type="gramEnd"/>
      <w:r>
        <w:t xml:space="preserve"> un autre en version couleur</w:t>
      </w:r>
    </w:p>
    <w:p w:rsidR="00BB1E56" w:rsidRDefault="00BB1E56" w:rsidP="00BB1E56">
      <w:pPr>
        <w:jc w:val="center"/>
      </w:pPr>
    </w:p>
    <w:p w:rsidR="00BB1E56" w:rsidRDefault="00BB1E56" w:rsidP="00BB1E56">
      <w:pPr>
        <w:jc w:val="center"/>
      </w:pPr>
      <w:r>
        <w:rPr>
          <w:noProof/>
        </w:rPr>
        <w:drawing>
          <wp:inline distT="0" distB="0" distL="0" distR="0" wp14:anchorId="03AA4D95" wp14:editId="376F010E">
            <wp:extent cx="5590835" cy="36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-Rigel-couleur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1920"/>
                    <a:stretch/>
                  </pic:blipFill>
                  <pic:spPr bwMode="auto">
                    <a:xfrm>
                      <a:off x="0" y="0"/>
                      <a:ext cx="5760719" cy="37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E56" w:rsidRDefault="00BB1E56" w:rsidP="00BB1E56"/>
    <w:p w:rsidR="00BB1E56" w:rsidRDefault="00BB1E56" w:rsidP="00BB1E56"/>
    <w:p w:rsidR="00BB1E56" w:rsidRDefault="00BB1E56" w:rsidP="00BB1E56"/>
    <w:p w:rsidR="00BB1E56" w:rsidRDefault="00BB1E56" w:rsidP="00BB1E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Extrait du spectre du Solei</w:t>
      </w:r>
      <w:r w:rsidRPr="0092466E">
        <w:rPr>
          <w:rFonts w:ascii="Arial" w:hAnsi="Arial" w:cs="Arial"/>
          <w:b/>
          <w:sz w:val="20"/>
          <w:szCs w:val="20"/>
          <w:u w:val="single"/>
        </w:rPr>
        <w:t>l</w:t>
      </w:r>
    </w:p>
    <w:p w:rsidR="00BB1E56" w:rsidRDefault="00BB1E56" w:rsidP="00BB1E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1E56" w:rsidRDefault="00BB1E56" w:rsidP="00BB1E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2466E"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38884B35" wp14:editId="5FB9F0EA">
            <wp:extent cx="5760720" cy="998824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eil.b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45"/>
                    <a:stretch/>
                  </pic:blipFill>
                  <pic:spPr bwMode="auto">
                    <a:xfrm>
                      <a:off x="0" y="0"/>
                      <a:ext cx="5760720" cy="998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E56" w:rsidRDefault="00BB1E56" w:rsidP="00BB1E56">
      <w:pPr>
        <w:jc w:val="center"/>
        <w:rPr>
          <w:rFonts w:ascii="Arial" w:hAnsi="Arial" w:cs="Arial"/>
          <w:sz w:val="20"/>
          <w:szCs w:val="20"/>
        </w:rPr>
      </w:pPr>
    </w:p>
    <w:p w:rsidR="00BB1E56" w:rsidRDefault="00BB1E56" w:rsidP="00BB1E56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346295">
        <w:rPr>
          <w:rFonts w:ascii="Arial" w:hAnsi="Arial" w:cs="Arial"/>
          <w:sz w:val="20"/>
          <w:szCs w:val="20"/>
        </w:rPr>
        <w:t>t</w:t>
      </w:r>
      <w:proofErr w:type="gramEnd"/>
      <w:r w:rsidRPr="003462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</w:t>
      </w:r>
      <w:r w:rsidRPr="00346295">
        <w:rPr>
          <w:rFonts w:ascii="Arial" w:hAnsi="Arial" w:cs="Arial"/>
          <w:sz w:val="20"/>
          <w:szCs w:val="20"/>
        </w:rPr>
        <w:t xml:space="preserve"> même en version couleur</w:t>
      </w:r>
    </w:p>
    <w:p w:rsidR="00BB1E56" w:rsidRPr="00346295" w:rsidRDefault="00BB1E56" w:rsidP="00BB1E5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5C37D7" wp14:editId="1BD73675">
            <wp:extent cx="5400000" cy="97020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tre_soleil_couleu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" t="1130" r="3319" b="48528"/>
                    <a:stretch/>
                  </pic:blipFill>
                  <pic:spPr bwMode="auto">
                    <a:xfrm>
                      <a:off x="0" y="0"/>
                      <a:ext cx="5533175" cy="994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E56" w:rsidRDefault="00BB1E56" w:rsidP="00BB1E56"/>
    <w:p w:rsidR="00BB1E56" w:rsidRDefault="00BB1E56" w:rsidP="00BB1E56"/>
    <w:p w:rsidR="00BB1E56" w:rsidRPr="00553A9F" w:rsidRDefault="00BB1E56" w:rsidP="00BB1E56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  <w:u w:val="single"/>
        </w:rPr>
        <w:t xml:space="preserve">Le tableau de </w:t>
      </w:r>
      <w:r w:rsidRPr="00553A9F">
        <w:rPr>
          <w:rFonts w:ascii="Arial" w:hAnsi="Arial" w:cs="Arial"/>
          <w:b/>
          <w:sz w:val="22"/>
          <w:szCs w:val="20"/>
          <w:u w:val="single"/>
        </w:rPr>
        <w:t>classification des étoile</w:t>
      </w:r>
      <w:r>
        <w:rPr>
          <w:rFonts w:ascii="Arial" w:hAnsi="Arial" w:cs="Arial"/>
          <w:b/>
          <w:sz w:val="22"/>
          <w:szCs w:val="20"/>
          <w:u w:val="single"/>
        </w:rPr>
        <w:t>s</w:t>
      </w:r>
    </w:p>
    <w:p w:rsidR="00BB1E56" w:rsidRPr="00553A9F" w:rsidRDefault="00BB1E56" w:rsidP="00BB1E56">
      <w:pPr>
        <w:spacing w:line="120" w:lineRule="exact"/>
        <w:rPr>
          <w:rFonts w:ascii="Arial" w:hAnsi="Arial" w:cs="Arial"/>
          <w:sz w:val="20"/>
          <w:szCs w:val="20"/>
        </w:rPr>
      </w:pPr>
    </w:p>
    <w:p w:rsidR="00BB1E56" w:rsidRPr="00553A9F" w:rsidRDefault="00BB1E56" w:rsidP="00BB1E56">
      <w:pPr>
        <w:spacing w:line="1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66"/>
        <w:gridCol w:w="1923"/>
        <w:gridCol w:w="4111"/>
      </w:tblGrid>
      <w:tr w:rsidR="00BB1E56" w:rsidRPr="00553A9F" w:rsidTr="00D50F4C">
        <w:trPr>
          <w:cantSplit/>
          <w:trHeight w:val="480"/>
          <w:jc w:val="center"/>
        </w:trPr>
        <w:tc>
          <w:tcPr>
            <w:tcW w:w="851" w:type="dxa"/>
            <w:shd w:val="clear" w:color="auto" w:fill="E0E0E0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966" w:type="dxa"/>
            <w:shd w:val="clear" w:color="auto" w:fill="E0E0E0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Températ</w:t>
            </w:r>
            <w:r>
              <w:rPr>
                <w:rFonts w:ascii="Arial" w:hAnsi="Arial" w:cs="Arial"/>
                <w:b/>
                <w:sz w:val="20"/>
                <w:szCs w:val="20"/>
              </w:rPr>
              <w:t>ure de surface  (Unité : Kelvin</w:t>
            </w:r>
            <w:r w:rsidRPr="00553A9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23" w:type="dxa"/>
            <w:shd w:val="clear" w:color="auto" w:fill="E0E0E0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Aspect (couleur)</w:t>
            </w:r>
          </w:p>
        </w:tc>
        <w:tc>
          <w:tcPr>
            <w:tcW w:w="4111" w:type="dxa"/>
            <w:shd w:val="clear" w:color="auto" w:fill="E0E0E0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3A9F">
              <w:rPr>
                <w:rFonts w:ascii="Arial" w:hAnsi="Arial" w:cs="Arial"/>
                <w:b/>
                <w:sz w:val="20"/>
                <w:szCs w:val="20"/>
              </w:rPr>
              <w:t>Principales raies d’absorption de leur spectre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&gt; 25000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Bleue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He</w:t>
            </w:r>
            <w:r w:rsidRPr="00553A9F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sym w:font="Symbol" w:char="F0BB"/>
            </w:r>
            <w:r w:rsidRPr="00553A9F">
              <w:rPr>
                <w:rFonts w:ascii="Arial" w:hAnsi="Arial" w:cs="Arial"/>
                <w:sz w:val="20"/>
                <w:szCs w:val="20"/>
              </w:rPr>
              <w:t xml:space="preserve"> 13000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Bleutée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H, He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7000 à 10000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Blanche / bleutée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 (intenses)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6000 à 7000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Jaunâtre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 (faibles),  Ca</w:t>
            </w:r>
            <w:r w:rsidRPr="00553A9F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5000 à 6000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Jaune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H (faibles), raies métalliques (Ca, Ti, Fe…)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3500 à 5000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Rougeâtre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Raies métalliques intenses</w:t>
            </w:r>
          </w:p>
        </w:tc>
      </w:tr>
      <w:tr w:rsidR="00BB1E56" w:rsidRPr="00553A9F" w:rsidTr="00D50F4C">
        <w:trPr>
          <w:cantSplit/>
          <w:trHeight w:val="300"/>
          <w:jc w:val="center"/>
        </w:trPr>
        <w:tc>
          <w:tcPr>
            <w:tcW w:w="85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966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sym w:font="Symbol" w:char="F0BB"/>
            </w:r>
            <w:r w:rsidRPr="00553A9F">
              <w:rPr>
                <w:rFonts w:ascii="Arial" w:hAnsi="Arial" w:cs="Arial"/>
                <w:sz w:val="20"/>
                <w:szCs w:val="20"/>
              </w:rPr>
              <w:t xml:space="preserve"> 3000 K</w:t>
            </w:r>
          </w:p>
        </w:tc>
        <w:tc>
          <w:tcPr>
            <w:tcW w:w="1923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Rouge</w:t>
            </w:r>
          </w:p>
        </w:tc>
        <w:tc>
          <w:tcPr>
            <w:tcW w:w="4111" w:type="dxa"/>
            <w:vAlign w:val="center"/>
          </w:tcPr>
          <w:p w:rsidR="00BB1E56" w:rsidRPr="00553A9F" w:rsidRDefault="00BB1E56" w:rsidP="00D50F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A9F">
              <w:rPr>
                <w:rFonts w:ascii="Arial" w:hAnsi="Arial" w:cs="Arial"/>
                <w:sz w:val="20"/>
                <w:szCs w:val="20"/>
              </w:rPr>
              <w:t>Bandes moléculaires</w:t>
            </w:r>
          </w:p>
        </w:tc>
      </w:tr>
    </w:tbl>
    <w:p w:rsidR="00BB1E56" w:rsidRPr="00553A9F" w:rsidRDefault="00BB1E56" w:rsidP="00BB1E56">
      <w:pPr>
        <w:spacing w:line="120" w:lineRule="exact"/>
        <w:rPr>
          <w:rFonts w:ascii="Arial" w:hAnsi="Arial" w:cs="Arial"/>
          <w:color w:val="FF0000"/>
          <w:sz w:val="20"/>
          <w:szCs w:val="20"/>
        </w:rPr>
      </w:pPr>
      <w:r w:rsidRPr="00553A9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B1E56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Default="00BB1E56" w:rsidP="00BB1E56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B1E56" w:rsidRPr="008F40C7" w:rsidRDefault="00BB1E56" w:rsidP="00BB1E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Qu</w:t>
      </w:r>
      <w:r w:rsidRPr="008F40C7">
        <w:rPr>
          <w:rFonts w:ascii="Arial" w:hAnsi="Arial" w:cs="Arial"/>
          <w:b/>
          <w:sz w:val="20"/>
          <w:szCs w:val="20"/>
          <w:u w:val="single"/>
        </w:rPr>
        <w:t>e</w:t>
      </w:r>
      <w:r>
        <w:rPr>
          <w:rFonts w:ascii="Arial" w:hAnsi="Arial" w:cs="Arial"/>
          <w:b/>
          <w:sz w:val="20"/>
          <w:szCs w:val="20"/>
          <w:u w:val="single"/>
        </w:rPr>
        <w:t>l</w:t>
      </w:r>
      <w:r w:rsidRPr="008F40C7">
        <w:rPr>
          <w:rFonts w:ascii="Arial" w:hAnsi="Arial" w:cs="Arial"/>
          <w:b/>
          <w:sz w:val="20"/>
          <w:szCs w:val="20"/>
          <w:u w:val="single"/>
        </w:rPr>
        <w:t>ques idées sur les conclusions à formuler</w:t>
      </w:r>
    </w:p>
    <w:p w:rsidR="00BB1E56" w:rsidRDefault="00BB1E56" w:rsidP="00BB1E56">
      <w:pPr>
        <w:ind w:left="284"/>
        <w:rPr>
          <w:rFonts w:ascii="Arial" w:hAnsi="Arial"/>
          <w:sz w:val="20"/>
          <w:szCs w:val="20"/>
        </w:rPr>
      </w:pPr>
    </w:p>
    <w:p w:rsidR="00BB1E56" w:rsidRDefault="00BB1E56" w:rsidP="00BB1E56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 2" w:char="F097"/>
      </w:r>
      <w:r>
        <w:rPr>
          <w:rFonts w:ascii="Arial" w:hAnsi="Arial"/>
          <w:sz w:val="20"/>
          <w:szCs w:val="20"/>
        </w:rPr>
        <w:t xml:space="preserve"> </w:t>
      </w:r>
      <w:r w:rsidRPr="006D4AFD">
        <w:rPr>
          <w:rFonts w:ascii="Arial" w:hAnsi="Arial"/>
          <w:sz w:val="20"/>
          <w:szCs w:val="20"/>
        </w:rPr>
        <w:t>Composition</w:t>
      </w:r>
      <w:r>
        <w:rPr>
          <w:rFonts w:ascii="Arial" w:hAnsi="Arial"/>
          <w:sz w:val="20"/>
          <w:szCs w:val="20"/>
        </w:rPr>
        <w:t xml:space="preserve"> probable de la chromosphère de l’étoile</w:t>
      </w:r>
    </w:p>
    <w:p w:rsidR="00BB1E56" w:rsidRDefault="00BB1E56" w:rsidP="00BB1E56">
      <w:pPr>
        <w:ind w:left="284"/>
        <w:rPr>
          <w:rFonts w:ascii="Arial" w:hAnsi="Arial"/>
          <w:sz w:val="20"/>
          <w:szCs w:val="20"/>
        </w:rPr>
      </w:pPr>
    </w:p>
    <w:p w:rsidR="00BB1E56" w:rsidRDefault="00BB1E56" w:rsidP="00BB1E56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 2" w:char="F097"/>
      </w:r>
      <w:r>
        <w:rPr>
          <w:rFonts w:ascii="Arial" w:hAnsi="Arial"/>
          <w:sz w:val="20"/>
          <w:szCs w:val="20"/>
        </w:rPr>
        <w:t xml:space="preserve"> T</w:t>
      </w:r>
      <w:r w:rsidRPr="006D4AFD">
        <w:rPr>
          <w:rFonts w:ascii="Arial" w:hAnsi="Arial"/>
          <w:sz w:val="20"/>
          <w:szCs w:val="20"/>
        </w:rPr>
        <w:t>empérature</w:t>
      </w:r>
      <w:r>
        <w:rPr>
          <w:rFonts w:ascii="Arial" w:hAnsi="Arial"/>
          <w:sz w:val="20"/>
          <w:szCs w:val="20"/>
        </w:rPr>
        <w:t xml:space="preserve"> de l’étoile</w:t>
      </w:r>
    </w:p>
    <w:p w:rsidR="00BB1E56" w:rsidRDefault="00BB1E56" w:rsidP="00BB1E56">
      <w:pPr>
        <w:ind w:left="284"/>
        <w:rPr>
          <w:rFonts w:ascii="Arial" w:hAnsi="Arial"/>
          <w:sz w:val="20"/>
          <w:szCs w:val="20"/>
        </w:rPr>
      </w:pPr>
    </w:p>
    <w:p w:rsidR="00BB1E56" w:rsidRPr="006D4AFD" w:rsidRDefault="00BB1E56" w:rsidP="00BB1E56"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sym w:font="Wingdings 2" w:char="F097"/>
      </w:r>
      <w:r>
        <w:rPr>
          <w:rFonts w:ascii="Arial" w:hAnsi="Arial"/>
          <w:sz w:val="20"/>
          <w:szCs w:val="20"/>
        </w:rPr>
        <w:t xml:space="preserve"> </w:t>
      </w:r>
      <w:r w:rsidRPr="006D4AFD">
        <w:rPr>
          <w:rFonts w:ascii="Arial" w:hAnsi="Arial"/>
          <w:sz w:val="20"/>
          <w:szCs w:val="20"/>
        </w:rPr>
        <w:t>Classe</w:t>
      </w:r>
      <w:r>
        <w:rPr>
          <w:rFonts w:ascii="Arial" w:hAnsi="Arial"/>
          <w:sz w:val="20"/>
          <w:szCs w:val="20"/>
        </w:rPr>
        <w:t xml:space="preserve"> (type) de l'étoile / cohérence de la réponse avec la couleur visible sur les photos</w:t>
      </w:r>
    </w:p>
    <w:p w:rsidR="0092466E" w:rsidRDefault="0092466E"/>
    <w:sectPr w:rsidR="0092466E" w:rsidSect="00BB1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8D"/>
    <w:rsid w:val="0004525E"/>
    <w:rsid w:val="00203BFD"/>
    <w:rsid w:val="00394B4F"/>
    <w:rsid w:val="003A3D28"/>
    <w:rsid w:val="00590E6D"/>
    <w:rsid w:val="00616A22"/>
    <w:rsid w:val="006712BD"/>
    <w:rsid w:val="007C3931"/>
    <w:rsid w:val="008F40C7"/>
    <w:rsid w:val="0092466E"/>
    <w:rsid w:val="00A13374"/>
    <w:rsid w:val="00A145E5"/>
    <w:rsid w:val="00A2025A"/>
    <w:rsid w:val="00AB538D"/>
    <w:rsid w:val="00BB1E56"/>
    <w:rsid w:val="00C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B538D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AB538D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6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66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B538D"/>
    <w:pPr>
      <w:jc w:val="both"/>
    </w:pPr>
    <w:rPr>
      <w:rFonts w:ascii="Arial" w:hAnsi="Arial" w:cs="Arial"/>
    </w:rPr>
  </w:style>
  <w:style w:type="character" w:customStyle="1" w:styleId="Corpsdetexte2Car">
    <w:name w:val="Corps de texte 2 Car"/>
    <w:basedOn w:val="Policepardfaut"/>
    <w:link w:val="Corpsdetexte2"/>
    <w:rsid w:val="00AB538D"/>
    <w:rPr>
      <w:rFonts w:ascii="Arial" w:eastAsia="Times New Roman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6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66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6</cp:revision>
  <dcterms:created xsi:type="dcterms:W3CDTF">2013-05-09T13:49:00Z</dcterms:created>
  <dcterms:modified xsi:type="dcterms:W3CDTF">2013-05-18T15:13:00Z</dcterms:modified>
</cp:coreProperties>
</file>